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8A" w:rsidRDefault="006A138A" w:rsidP="006A138A">
      <w:pPr>
        <w:rPr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szCs w:val="20"/>
          <w:lang w:val="be-BY"/>
        </w:rPr>
        <w:t>Ы</w:t>
      </w:r>
      <w:proofErr w:type="gramEnd"/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  <w:lang w:val="be-BY"/>
        </w:rPr>
        <w:t>РЕСПУБЛИКА БАШКОРТОСТАН</w:t>
      </w:r>
    </w:p>
    <w:p w:rsidR="006A138A" w:rsidRDefault="006A138A" w:rsidP="006A138A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            СОВЕТ</w:t>
      </w:r>
    </w:p>
    <w:p w:rsidR="006A138A" w:rsidRDefault="006A138A" w:rsidP="006A138A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6A138A" w:rsidRDefault="006A138A" w:rsidP="006A138A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6A138A" w:rsidRDefault="006A138A" w:rsidP="006A138A">
      <w:pPr>
        <w:pStyle w:val="3"/>
        <w:spacing w:line="240" w:lineRule="exact"/>
        <w:ind w:left="0"/>
        <w:rPr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АУЫЛ БИЛӘМӘҺЕ СОВЕТЫ         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>МУНИЦИПАЛЬНОГО РАЙОНА</w:t>
      </w:r>
    </w:p>
    <w:p w:rsidR="006A138A" w:rsidRDefault="006A138A" w:rsidP="006A138A">
      <w:pPr>
        <w:pStyle w:val="2"/>
        <w:spacing w:line="240" w:lineRule="auto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sz w:val="20"/>
          <w:szCs w:val="20"/>
          <w:lang w:val="be-BY"/>
        </w:rPr>
        <w:t xml:space="preserve"> СТЕРЛИБАШЕВСКИЙ РАЙОН</w:t>
      </w:r>
    </w:p>
    <w:p w:rsidR="006A138A" w:rsidRDefault="006A138A" w:rsidP="006A138A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6A138A" w:rsidRDefault="006A138A" w:rsidP="006A138A">
      <w:pPr>
        <w:pBdr>
          <w:bottom w:val="single" w:sz="12" w:space="1" w:color="auto"/>
        </w:pBdr>
        <w:jc w:val="center"/>
        <w:rPr>
          <w:rFonts w:ascii="Century Bash" w:hAnsi="Century Bash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A138A" w:rsidRDefault="006A138A" w:rsidP="006A138A">
      <w:pPr>
        <w:rPr>
          <w:szCs w:val="28"/>
        </w:rPr>
      </w:pPr>
      <w:r>
        <w:rPr>
          <w:szCs w:val="28"/>
        </w:rPr>
        <w:t xml:space="preserve">                          </w:t>
      </w:r>
    </w:p>
    <w:p w:rsidR="006A138A" w:rsidRDefault="006A138A" w:rsidP="006A138A">
      <w:pPr>
        <w:rPr>
          <w:rFonts w:eastAsia="Calibri"/>
          <w:b/>
          <w:lang w:eastAsia="en-US"/>
        </w:rPr>
      </w:pPr>
      <w:r>
        <w:rPr>
          <w:b/>
          <w:szCs w:val="28"/>
        </w:rPr>
        <w:t xml:space="preserve">      </w:t>
      </w:r>
      <w:r>
        <w:rPr>
          <w:rFonts w:eastAsia="Calibri"/>
          <w:b/>
          <w:lang w:eastAsia="en-US"/>
        </w:rPr>
        <w:t>ҠАРАР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</w:t>
      </w:r>
      <w:r>
        <w:rPr>
          <w:rFonts w:eastAsia="Calibri"/>
          <w:b/>
          <w:lang w:eastAsia="en-US"/>
        </w:rPr>
        <w:tab/>
        <w:t xml:space="preserve"> </w:t>
      </w:r>
      <w:r>
        <w:rPr>
          <w:rFonts w:eastAsia="Calibri"/>
          <w:b/>
          <w:lang w:eastAsia="en-US"/>
        </w:rPr>
        <w:tab/>
        <w:t>РЕШЕНИЕ</w:t>
      </w:r>
    </w:p>
    <w:p w:rsidR="006A138A" w:rsidRDefault="006A138A" w:rsidP="006A138A">
      <w:pPr>
        <w:rPr>
          <w:rFonts w:eastAsia="Calibri"/>
          <w:b/>
          <w:lang w:eastAsia="en-US"/>
        </w:rPr>
      </w:pPr>
    </w:p>
    <w:p w:rsidR="006A138A" w:rsidRDefault="006A138A" w:rsidP="006A138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11 февраль 2019 </w:t>
      </w:r>
      <w:proofErr w:type="spellStart"/>
      <w:r>
        <w:rPr>
          <w:rFonts w:eastAsia="Calibri"/>
          <w:b/>
          <w:lang w:eastAsia="en-US"/>
        </w:rPr>
        <w:t>йыл</w:t>
      </w:r>
      <w:proofErr w:type="spellEnd"/>
      <w:r>
        <w:rPr>
          <w:rFonts w:eastAsia="Calibri"/>
          <w:b/>
          <w:lang w:eastAsia="en-US"/>
        </w:rPr>
        <w:t xml:space="preserve">                               № 83-2                            11 февраля 2019 года</w:t>
      </w:r>
    </w:p>
    <w:p w:rsidR="006A138A" w:rsidRDefault="006A138A" w:rsidP="006A138A">
      <w:pPr>
        <w:rPr>
          <w:rFonts w:eastAsia="Calibri"/>
          <w:b/>
          <w:lang w:eastAsia="en-US"/>
        </w:rPr>
      </w:pPr>
    </w:p>
    <w:p w:rsidR="006A138A" w:rsidRDefault="006A138A" w:rsidP="006A138A">
      <w:pPr>
        <w:rPr>
          <w:rFonts w:eastAsia="Calibri"/>
          <w:lang w:eastAsia="en-US"/>
        </w:rPr>
      </w:pPr>
    </w:p>
    <w:p w:rsidR="006A138A" w:rsidRDefault="006A138A" w:rsidP="006A138A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</w:rPr>
        <w:t>О внесении изменений в решение Совета сельского поселения Аллагуватский  сельсовет муниципального района Стерлибашевский район Республики Башкортостан № 66-2  от 05.11.2014 года “Об утверждении Правил организации уличного освещения на территории сельского поселения Аллагуватский  сельсовет МР Стерлибашевский район”</w:t>
      </w:r>
    </w:p>
    <w:p w:rsidR="006A138A" w:rsidRDefault="006A138A" w:rsidP="006A138A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   Согласно п.7.44 “СП 52.13330.2011. Свод правил. Естественное и искусственное освещение. Актуализированная редакция СНиП 23-05-95, утвержденных Приказом </w:t>
      </w:r>
      <w:proofErr w:type="spellStart"/>
      <w:r>
        <w:rPr>
          <w:rFonts w:eastAsia="Calibri"/>
        </w:rPr>
        <w:t>Минрегиона</w:t>
      </w:r>
      <w:proofErr w:type="spellEnd"/>
      <w:r>
        <w:rPr>
          <w:rFonts w:eastAsia="Calibri"/>
        </w:rPr>
        <w:t xml:space="preserve"> РФ от 27.12.2010 №783”,  Совет сельского поселения Аллагуватский  сельсовет РЕШИЛ:</w:t>
      </w:r>
    </w:p>
    <w:p w:rsidR="006A138A" w:rsidRDefault="006A138A" w:rsidP="006A138A">
      <w:pPr>
        <w:pStyle w:val="msonormalcxspmiddle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п.3.8. Правил изложить в следующей редакции:</w:t>
      </w:r>
    </w:p>
    <w:p w:rsidR="006A138A" w:rsidRDefault="006A138A" w:rsidP="006A138A">
      <w:pPr>
        <w:pStyle w:val="msonormalcxspmiddlecxspmiddle"/>
        <w:autoSpaceDE w:val="0"/>
        <w:autoSpaceDN w:val="0"/>
        <w:adjustRightInd w:val="0"/>
        <w:spacing w:before="0" w:beforeAutospacing="0" w:after="200" w:afterAutospacing="0" w:line="276" w:lineRule="auto"/>
        <w:ind w:left="720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“Доля неработающих светильников должна составлять не более 5% от общего количества,  при этом не допускается расположение неработающих светильников подряд, один за другим”. </w:t>
      </w:r>
    </w:p>
    <w:p w:rsidR="006A138A" w:rsidRDefault="006A138A" w:rsidP="006A138A">
      <w:pPr>
        <w:pStyle w:val="msonormalcxspmiddlecxspmiddle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Настоящее решение  разместить на официальном сайте и обнародовать на информационном стенде администрации сельского поселения Аллагуватский  сельсовет муниципального района Стерлибашевский район Республики Башкортостан.</w:t>
      </w:r>
    </w:p>
    <w:p w:rsidR="006A138A" w:rsidRDefault="006A138A" w:rsidP="006A138A">
      <w:pPr>
        <w:pStyle w:val="msonormalcxspmiddle"/>
        <w:numPr>
          <w:ilvl w:val="0"/>
          <w:numId w:val="1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оставляю за собой.</w:t>
      </w:r>
    </w:p>
    <w:p w:rsidR="006A138A" w:rsidRDefault="006A138A" w:rsidP="006A138A">
      <w:pPr>
        <w:autoSpaceDE w:val="0"/>
        <w:autoSpaceDN w:val="0"/>
        <w:adjustRightInd w:val="0"/>
        <w:spacing w:after="200" w:line="276" w:lineRule="auto"/>
        <w:jc w:val="both"/>
        <w:outlineLvl w:val="2"/>
        <w:rPr>
          <w:rFonts w:eastAsia="Calibri"/>
          <w:bCs/>
          <w:lang w:eastAsia="en-US"/>
        </w:rPr>
      </w:pPr>
    </w:p>
    <w:p w:rsidR="006A138A" w:rsidRDefault="006A138A" w:rsidP="006A138A">
      <w:pPr>
        <w:autoSpaceDE w:val="0"/>
        <w:autoSpaceDN w:val="0"/>
        <w:adjustRightInd w:val="0"/>
        <w:spacing w:after="200" w:line="276" w:lineRule="auto"/>
        <w:jc w:val="both"/>
        <w:outlineLvl w:val="2"/>
        <w:rPr>
          <w:rFonts w:eastAsia="Calibri"/>
          <w:bCs/>
          <w:lang w:eastAsia="en-US"/>
        </w:rPr>
      </w:pPr>
    </w:p>
    <w:p w:rsidR="006A138A" w:rsidRDefault="006A138A" w:rsidP="006A138A">
      <w:pPr>
        <w:spacing w:after="120"/>
        <w:ind w:left="-720" w:right="-263"/>
        <w:jc w:val="both"/>
        <w:rPr>
          <w:sz w:val="28"/>
          <w:szCs w:val="28"/>
        </w:rPr>
      </w:pPr>
    </w:p>
    <w:p w:rsidR="006A138A" w:rsidRDefault="006A138A" w:rsidP="006A138A">
      <w:pPr>
        <w:ind w:left="-720" w:right="-263"/>
        <w:jc w:val="both"/>
        <w:rPr>
          <w:sz w:val="28"/>
          <w:szCs w:val="28"/>
        </w:rPr>
      </w:pPr>
    </w:p>
    <w:p w:rsidR="006A138A" w:rsidRDefault="006A138A" w:rsidP="006A138A">
      <w:pPr>
        <w:ind w:left="-720" w:right="-263"/>
        <w:rPr>
          <w:sz w:val="28"/>
          <w:szCs w:val="28"/>
        </w:rPr>
      </w:pPr>
    </w:p>
    <w:p w:rsidR="006A138A" w:rsidRDefault="006A138A" w:rsidP="006A138A">
      <w:pPr>
        <w:ind w:left="-720" w:right="-263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6A138A" w:rsidRDefault="006A138A" w:rsidP="006A138A">
      <w:pPr>
        <w:ind w:left="-720" w:right="-263"/>
        <w:rPr>
          <w:sz w:val="28"/>
          <w:szCs w:val="28"/>
        </w:rPr>
      </w:pPr>
      <w:r>
        <w:rPr>
          <w:sz w:val="28"/>
          <w:szCs w:val="28"/>
        </w:rPr>
        <w:t xml:space="preserve">            сельского поселения</w:t>
      </w:r>
    </w:p>
    <w:p w:rsidR="006A138A" w:rsidRDefault="006A138A" w:rsidP="006A138A">
      <w:pPr>
        <w:ind w:left="-720" w:right="-263"/>
        <w:rPr>
          <w:sz w:val="28"/>
          <w:szCs w:val="28"/>
        </w:rPr>
      </w:pPr>
      <w:r>
        <w:rPr>
          <w:sz w:val="28"/>
          <w:szCs w:val="28"/>
        </w:rPr>
        <w:t xml:space="preserve">           Аллагуватский сельсовет</w:t>
      </w:r>
    </w:p>
    <w:p w:rsidR="006A138A" w:rsidRDefault="006A138A" w:rsidP="006A138A">
      <w:pPr>
        <w:ind w:left="-720" w:right="-263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района </w:t>
      </w:r>
    </w:p>
    <w:p w:rsidR="006A138A" w:rsidRDefault="006A138A" w:rsidP="006A138A">
      <w:pPr>
        <w:ind w:left="-720" w:right="-263"/>
        <w:rPr>
          <w:sz w:val="28"/>
          <w:szCs w:val="28"/>
        </w:rPr>
      </w:pPr>
      <w:r>
        <w:rPr>
          <w:sz w:val="28"/>
          <w:szCs w:val="28"/>
        </w:rPr>
        <w:t xml:space="preserve">           Стерлибашевский района</w:t>
      </w:r>
    </w:p>
    <w:p w:rsidR="006A138A" w:rsidRDefault="006A138A" w:rsidP="006A138A">
      <w:r>
        <w:rPr>
          <w:sz w:val="28"/>
          <w:szCs w:val="28"/>
        </w:rPr>
        <w:t xml:space="preserve"> Республики Башкортостан                                                  </w:t>
      </w:r>
      <w:proofErr w:type="spellStart"/>
      <w:r>
        <w:rPr>
          <w:sz w:val="28"/>
          <w:szCs w:val="28"/>
        </w:rPr>
        <w:t>Ю.А.Муратов</w:t>
      </w:r>
      <w:proofErr w:type="spellEnd"/>
    </w:p>
    <w:p w:rsidR="006A138A" w:rsidRDefault="006A138A" w:rsidP="006A138A">
      <w:pPr>
        <w:pStyle w:val="21"/>
        <w:tabs>
          <w:tab w:val="left" w:pos="2010"/>
          <w:tab w:val="center" w:pos="4992"/>
        </w:tabs>
        <w:jc w:val="center"/>
        <w:rPr>
          <w:b/>
          <w:bCs/>
        </w:rPr>
      </w:pPr>
    </w:p>
    <w:p w:rsidR="006A138A" w:rsidRDefault="006A138A" w:rsidP="006A138A">
      <w:pPr>
        <w:pStyle w:val="21"/>
        <w:tabs>
          <w:tab w:val="left" w:pos="2010"/>
          <w:tab w:val="center" w:pos="4992"/>
        </w:tabs>
        <w:jc w:val="center"/>
        <w:rPr>
          <w:b/>
          <w:bCs/>
        </w:rPr>
      </w:pPr>
    </w:p>
    <w:p w:rsidR="006A138A" w:rsidRDefault="006A138A" w:rsidP="006A138A"/>
    <w:p w:rsidR="006D24F7" w:rsidRDefault="006D24F7">
      <w:bookmarkStart w:id="0" w:name="_GoBack"/>
      <w:bookmarkEnd w:id="0"/>
    </w:p>
    <w:sectPr w:rsidR="006D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E2206"/>
    <w:multiLevelType w:val="hybridMultilevel"/>
    <w:tmpl w:val="131E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1D"/>
    <w:rsid w:val="00687D1D"/>
    <w:rsid w:val="006A138A"/>
    <w:rsid w:val="006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38A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6A138A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6A138A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38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A138A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138A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A13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A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A138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A13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38A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6A138A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6A138A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38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A138A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138A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A13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A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A138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A13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2019-11-15T04:25:00Z</dcterms:created>
  <dcterms:modified xsi:type="dcterms:W3CDTF">2019-11-15T04:25:00Z</dcterms:modified>
</cp:coreProperties>
</file>