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0" w:rsidRDefault="00BA7750" w:rsidP="00BA7750">
      <w:pPr>
        <w:rPr>
          <w:rFonts w:ascii="Century Bash" w:hAnsi="Century Bash"/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     </w:t>
      </w:r>
    </w:p>
    <w:p w:rsidR="00697962" w:rsidRDefault="00697962" w:rsidP="00697962">
      <w:pPr>
        <w:rPr>
          <w:b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Б</w:t>
      </w:r>
      <w:r>
        <w:rPr>
          <w:rFonts w:ascii="a_Timer Bashkir" w:hAnsi="a_Timer Bashkir"/>
          <w:b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lang w:val="be-BY"/>
        </w:rPr>
        <w:t>Ы</w:t>
      </w:r>
      <w:proofErr w:type="gramEnd"/>
      <w:r>
        <w:rPr>
          <w:b/>
        </w:rPr>
        <w:t xml:space="preserve">                                               </w:t>
      </w:r>
      <w:r>
        <w:rPr>
          <w:b/>
          <w:lang w:val="be-BY"/>
        </w:rPr>
        <w:t>РЕСПУБЛИКА БАШКОРТОСТАН</w:t>
      </w:r>
    </w:p>
    <w:p w:rsidR="00697962" w:rsidRDefault="00697962" w:rsidP="00697962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АДМИНИСТРАЦИЯ</w:t>
      </w:r>
    </w:p>
    <w:p w:rsidR="00697962" w:rsidRDefault="00697962" w:rsidP="00697962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697962" w:rsidRDefault="00697962" w:rsidP="00697962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697962" w:rsidRDefault="00697962" w:rsidP="00697962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МУНИЦИПАЛЬНОГО РАЙОНА</w:t>
      </w:r>
    </w:p>
    <w:p w:rsidR="00697962" w:rsidRDefault="00697962" w:rsidP="00697962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СТЕРЛИБАШЕВСКИЙ РАЙОН</w:t>
      </w:r>
    </w:p>
    <w:p w:rsidR="00697962" w:rsidRDefault="00697962" w:rsidP="0069796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697962" w:rsidRDefault="00697962" w:rsidP="00697962">
      <w:pPr>
        <w:pBdr>
          <w:bottom w:val="single" w:sz="12" w:space="1" w:color="auto"/>
        </w:pBdr>
        <w:rPr>
          <w:rFonts w:ascii="Century Bash" w:hAnsi="Century Bash"/>
        </w:rPr>
      </w:pPr>
    </w:p>
    <w:p w:rsidR="00BA7750" w:rsidRDefault="00BA7750" w:rsidP="00BA7750">
      <w:pPr>
        <w:rPr>
          <w:b/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</w:t>
      </w:r>
      <w:r w:rsidR="0069796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П О С Т А Н О В Л Е Н И Е</w:t>
      </w:r>
    </w:p>
    <w:p w:rsidR="00BA7750" w:rsidRDefault="00BA7750" w:rsidP="00BA7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7750" w:rsidRDefault="00697962" w:rsidP="00BA7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750">
        <w:rPr>
          <w:b/>
          <w:sz w:val="28"/>
          <w:szCs w:val="28"/>
        </w:rPr>
        <w:t xml:space="preserve"> 16 </w:t>
      </w:r>
      <w:r>
        <w:rPr>
          <w:b/>
          <w:sz w:val="28"/>
          <w:szCs w:val="28"/>
        </w:rPr>
        <w:t>декабрь</w:t>
      </w:r>
      <w:r w:rsidR="00BA7750">
        <w:rPr>
          <w:b/>
          <w:sz w:val="28"/>
          <w:szCs w:val="28"/>
        </w:rPr>
        <w:t xml:space="preserve"> 2021 </w:t>
      </w:r>
      <w:r>
        <w:rPr>
          <w:b/>
          <w:sz w:val="28"/>
          <w:szCs w:val="28"/>
        </w:rPr>
        <w:t xml:space="preserve"> г.                         № 52</w:t>
      </w:r>
      <w:r w:rsidR="00BA7750">
        <w:rPr>
          <w:b/>
          <w:sz w:val="28"/>
          <w:szCs w:val="28"/>
        </w:rPr>
        <w:t xml:space="preserve">                        16 </w:t>
      </w:r>
      <w:r>
        <w:rPr>
          <w:b/>
          <w:sz w:val="28"/>
          <w:szCs w:val="28"/>
        </w:rPr>
        <w:t>декабря</w:t>
      </w:r>
      <w:r w:rsidR="00BA7750">
        <w:rPr>
          <w:b/>
          <w:sz w:val="28"/>
          <w:szCs w:val="28"/>
        </w:rPr>
        <w:t xml:space="preserve">  2021 й.                                                                              </w:t>
      </w:r>
    </w:p>
    <w:p w:rsidR="00BA7750" w:rsidRDefault="00BA7750" w:rsidP="00BA775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</w:p>
    <w:p w:rsidR="00BA7750" w:rsidRDefault="00BA7750" w:rsidP="00BA7750">
      <w:pPr>
        <w:pStyle w:val="a6"/>
        <w:pBdr>
          <w:top w:val="none" w:sz="0" w:space="0" w:color="auto"/>
        </w:pBdr>
        <w:ind w:left="0" w:right="-1"/>
        <w:rPr>
          <w:sz w:val="28"/>
          <w:szCs w:val="28"/>
        </w:rPr>
      </w:pPr>
      <w:r>
        <w:rPr>
          <w:sz w:val="28"/>
          <w:szCs w:val="28"/>
        </w:rPr>
        <w:t>Об условиях приватизации муниципального недвижимого имущества</w:t>
      </w:r>
    </w:p>
    <w:p w:rsidR="00BA7750" w:rsidRDefault="00BA7750" w:rsidP="00BA7750">
      <w:pPr>
        <w:pStyle w:val="a6"/>
        <w:pBdr>
          <w:top w:val="none" w:sz="0" w:space="0" w:color="auto"/>
        </w:pBdr>
        <w:ind w:left="0" w:right="-1"/>
        <w:rPr>
          <w:sz w:val="24"/>
          <w:szCs w:val="24"/>
        </w:rPr>
      </w:pPr>
    </w:p>
    <w:p w:rsidR="00BA7750" w:rsidRDefault="00BA7750" w:rsidP="00BA7750">
      <w:pPr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r w:rsidR="00697962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 сельсовет муниципального района Стерлибашевский рай</w:t>
      </w:r>
      <w:r w:rsidR="00E55C83">
        <w:rPr>
          <w:sz w:val="28"/>
          <w:szCs w:val="28"/>
        </w:rPr>
        <w:t>он Республики Башкортостан от 16.12.2021 г. № 53</w:t>
      </w:r>
      <w:r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 w:rsidR="00697962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proofErr w:type="gramEnd"/>
      <w:r>
        <w:rPr>
          <w:sz w:val="28"/>
          <w:szCs w:val="28"/>
        </w:rPr>
        <w:t xml:space="preserve"> на 2021 год»,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697962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постановляет:</w:t>
      </w:r>
    </w:p>
    <w:p w:rsidR="00BA7750" w:rsidRDefault="00BA7750" w:rsidP="00BA7750">
      <w:pPr>
        <w:pStyle w:val="a6"/>
        <w:numPr>
          <w:ilvl w:val="0"/>
          <w:numId w:val="1"/>
        </w:numPr>
        <w:pBdr>
          <w:top w:val="none" w:sz="0" w:space="0" w:color="auto"/>
        </w:pBdr>
        <w:tabs>
          <w:tab w:val="clear" w:pos="915"/>
          <w:tab w:val="num" w:pos="0"/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Приватизировать находящееся в собственности сельского поселения </w:t>
      </w:r>
      <w:r w:rsidR="00697962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сельсовет муниципального района Стерлибашевский район Республики Башкортостан </w:t>
      </w:r>
      <w:r w:rsidR="00697962">
        <w:rPr>
          <w:b w:val="0"/>
          <w:sz w:val="28"/>
          <w:szCs w:val="28"/>
        </w:rPr>
        <w:t>муниципальное имущество (далее земельный участок</w:t>
      </w:r>
      <w:r>
        <w:rPr>
          <w:b w:val="0"/>
          <w:sz w:val="28"/>
          <w:szCs w:val="28"/>
        </w:rPr>
        <w:t>):</w:t>
      </w:r>
    </w:p>
    <w:p w:rsidR="00BA7750" w:rsidRDefault="00BA7750" w:rsidP="00BA7750">
      <w:pPr>
        <w:pStyle w:val="a6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 Лот 1 </w:t>
      </w:r>
      <w:r w:rsidR="00697962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З</w:t>
      </w:r>
      <w:r w:rsidR="00697962">
        <w:rPr>
          <w:b w:val="0"/>
          <w:sz w:val="28"/>
          <w:szCs w:val="28"/>
        </w:rPr>
        <w:t>емельный участок</w:t>
      </w:r>
      <w:r>
        <w:rPr>
          <w:b w:val="0"/>
          <w:sz w:val="28"/>
          <w:szCs w:val="28"/>
        </w:rPr>
        <w:t xml:space="preserve">, наименование: </w:t>
      </w:r>
      <w:r w:rsidR="00697962">
        <w:rPr>
          <w:b w:val="0"/>
          <w:sz w:val="28"/>
          <w:szCs w:val="28"/>
        </w:rPr>
        <w:t>земли</w:t>
      </w:r>
      <w:r>
        <w:rPr>
          <w:b w:val="0"/>
          <w:sz w:val="28"/>
          <w:szCs w:val="28"/>
        </w:rPr>
        <w:t xml:space="preserve">, назначение: </w:t>
      </w:r>
      <w:r w:rsidR="00697962">
        <w:rPr>
          <w:b w:val="0"/>
          <w:sz w:val="28"/>
          <w:szCs w:val="28"/>
        </w:rPr>
        <w:t>для сельскохозяйственного производства</w:t>
      </w:r>
      <w:r>
        <w:rPr>
          <w:b w:val="0"/>
          <w:sz w:val="28"/>
          <w:szCs w:val="28"/>
        </w:rPr>
        <w:t xml:space="preserve">, общей площадью </w:t>
      </w:r>
      <w:r w:rsidR="00697962">
        <w:rPr>
          <w:b w:val="0"/>
          <w:sz w:val="28"/>
          <w:szCs w:val="28"/>
        </w:rPr>
        <w:t>441000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.,</w:t>
      </w:r>
      <w:r w:rsidR="00697962">
        <w:rPr>
          <w:b w:val="0"/>
          <w:sz w:val="28"/>
          <w:szCs w:val="28"/>
        </w:rPr>
        <w:t xml:space="preserve"> кадастровый  номер 02:43:100702:162</w:t>
      </w:r>
      <w:r>
        <w:rPr>
          <w:b w:val="0"/>
          <w:sz w:val="28"/>
          <w:szCs w:val="28"/>
        </w:rPr>
        <w:t xml:space="preserve">, расположенного по адресу:  Республика Башкортостан, Стерлибашевский район, </w:t>
      </w:r>
      <w:r w:rsidR="00697962">
        <w:rPr>
          <w:b w:val="0"/>
          <w:sz w:val="28"/>
          <w:szCs w:val="28"/>
        </w:rPr>
        <w:t>с/с Аллагуватский</w:t>
      </w:r>
      <w:r>
        <w:rPr>
          <w:b w:val="0"/>
          <w:sz w:val="28"/>
          <w:szCs w:val="28"/>
        </w:rPr>
        <w:t xml:space="preserve">, </w:t>
      </w:r>
      <w:r w:rsidR="00697962">
        <w:rPr>
          <w:b w:val="0"/>
          <w:sz w:val="28"/>
          <w:szCs w:val="28"/>
        </w:rPr>
        <w:t>в 2144 м к северо-западу от д. Нижний Аллагуват</w:t>
      </w:r>
      <w:r>
        <w:rPr>
          <w:b w:val="0"/>
          <w:sz w:val="28"/>
          <w:szCs w:val="28"/>
        </w:rPr>
        <w:t xml:space="preserve">, с земельным участком общей площадью </w:t>
      </w:r>
      <w:r w:rsidR="00697962">
        <w:rPr>
          <w:b w:val="0"/>
          <w:sz w:val="28"/>
          <w:szCs w:val="28"/>
        </w:rPr>
        <w:t>441000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., кадастровый номер 02:43:</w:t>
      </w:r>
      <w:r w:rsidR="002A1291">
        <w:rPr>
          <w:b w:val="0"/>
          <w:sz w:val="28"/>
          <w:szCs w:val="28"/>
        </w:rPr>
        <w:t>100702:162;</w:t>
      </w:r>
    </w:p>
    <w:p w:rsidR="00BA7750" w:rsidRDefault="00BA7750" w:rsidP="00BA7750">
      <w:pPr>
        <w:pStyle w:val="a6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567" w:righ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Установить:</w:t>
      </w:r>
    </w:p>
    <w:p w:rsidR="00BA7750" w:rsidRDefault="00BA7750" w:rsidP="00BA7750">
      <w:pPr>
        <w:pStyle w:val="a6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Способ приватизации Имущества, указанного в пункте 1 настоящего постановления –</w:t>
      </w:r>
      <w:r w:rsidR="00E55C83">
        <w:rPr>
          <w:b w:val="0"/>
          <w:sz w:val="28"/>
          <w:szCs w:val="28"/>
        </w:rPr>
        <w:t xml:space="preserve"> </w:t>
      </w:r>
      <w:r w:rsidR="00C1149D">
        <w:rPr>
          <w:b w:val="0"/>
          <w:sz w:val="28"/>
          <w:szCs w:val="28"/>
        </w:rPr>
        <w:t>о сдаче на аренду</w:t>
      </w:r>
      <w:r w:rsidR="00E55C83">
        <w:rPr>
          <w:b w:val="0"/>
          <w:sz w:val="28"/>
          <w:szCs w:val="28"/>
        </w:rPr>
        <w:t xml:space="preserve"> в</w:t>
      </w:r>
      <w:bookmarkStart w:id="0" w:name="_GoBack"/>
      <w:bookmarkEnd w:id="0"/>
      <w:r>
        <w:rPr>
          <w:b w:val="0"/>
          <w:sz w:val="28"/>
          <w:szCs w:val="28"/>
        </w:rPr>
        <w:t xml:space="preserve"> аукционе с открытой формой подачи предложений о цене Имущества;</w:t>
      </w:r>
    </w:p>
    <w:p w:rsidR="00C1149D" w:rsidRPr="00C1149D" w:rsidRDefault="00BA7750" w:rsidP="00C11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C1149D" w:rsidRPr="00C1149D">
        <w:rPr>
          <w:sz w:val="28"/>
          <w:szCs w:val="28"/>
        </w:rPr>
        <w:t xml:space="preserve">Республика Башкортостан, Стерлибашевский район, с/с Аллагуватский, в 2144 м к северо-западу от д. Нижний Аллагуват, с разрешенным использованием – земли, для сельскохозяйственного производства,  с кадастровым номером 02:43:100702:162, общей площадью 441000  </w:t>
      </w:r>
      <w:proofErr w:type="spellStart"/>
      <w:r w:rsidR="00C1149D" w:rsidRPr="00C1149D">
        <w:rPr>
          <w:sz w:val="28"/>
          <w:szCs w:val="28"/>
        </w:rPr>
        <w:t>кв.м</w:t>
      </w:r>
      <w:proofErr w:type="spellEnd"/>
      <w:r w:rsidR="00C1149D" w:rsidRPr="00C1149D">
        <w:rPr>
          <w:sz w:val="28"/>
          <w:szCs w:val="28"/>
        </w:rPr>
        <w:t>.</w:t>
      </w:r>
    </w:p>
    <w:p w:rsidR="00C1149D" w:rsidRPr="00C1149D" w:rsidRDefault="00C1149D" w:rsidP="00C1149D">
      <w:pPr>
        <w:ind w:firstLine="567"/>
        <w:jc w:val="both"/>
        <w:rPr>
          <w:sz w:val="28"/>
          <w:szCs w:val="28"/>
        </w:rPr>
      </w:pPr>
      <w:r w:rsidRPr="00C1149D">
        <w:rPr>
          <w:sz w:val="28"/>
          <w:szCs w:val="28"/>
        </w:rPr>
        <w:t>- начальный размер ежегодной арендной платы – 5 327, 80 (пять тысяч триста двадцать семь) рублей 80 копеек (без НДС).</w:t>
      </w:r>
    </w:p>
    <w:p w:rsidR="00C1149D" w:rsidRPr="00C1149D" w:rsidRDefault="00C1149D" w:rsidP="00C1149D">
      <w:pPr>
        <w:ind w:firstLine="567"/>
        <w:jc w:val="both"/>
        <w:rPr>
          <w:sz w:val="28"/>
          <w:szCs w:val="28"/>
        </w:rPr>
      </w:pPr>
      <w:r w:rsidRPr="00C1149D">
        <w:rPr>
          <w:sz w:val="28"/>
          <w:szCs w:val="28"/>
        </w:rPr>
        <w:lastRenderedPageBreak/>
        <w:t xml:space="preserve">- шаг аукциона (величина пошагового увеличения начального размера ежегодной арендной платы): 3 % (три процента) или 159,83  (сто пятьдесят девять) рублей 83 копейки.  </w:t>
      </w:r>
    </w:p>
    <w:p w:rsidR="00C1149D" w:rsidRPr="00C1149D" w:rsidRDefault="00C1149D" w:rsidP="00C1149D">
      <w:pPr>
        <w:ind w:firstLine="567"/>
        <w:jc w:val="both"/>
        <w:rPr>
          <w:sz w:val="28"/>
          <w:szCs w:val="28"/>
        </w:rPr>
      </w:pPr>
      <w:r w:rsidRPr="00C1149D">
        <w:rPr>
          <w:sz w:val="28"/>
          <w:szCs w:val="28"/>
        </w:rPr>
        <w:t>- задаток: 100 %  (сто процентов) или 5 327 руб. 80  коп.</w:t>
      </w:r>
    </w:p>
    <w:p w:rsidR="00C1149D" w:rsidRPr="00C1149D" w:rsidRDefault="00C1149D" w:rsidP="00C1149D">
      <w:pPr>
        <w:ind w:firstLine="567"/>
        <w:jc w:val="both"/>
        <w:rPr>
          <w:sz w:val="28"/>
          <w:szCs w:val="28"/>
        </w:rPr>
      </w:pPr>
    </w:p>
    <w:p w:rsidR="00BA7750" w:rsidRDefault="00BA7750" w:rsidP="00C1149D">
      <w:pPr>
        <w:pStyle w:val="a6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(рублях).</w:t>
      </w:r>
    </w:p>
    <w:p w:rsidR="00BA7750" w:rsidRDefault="00BA7750" w:rsidP="00BA7750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Обременение на </w:t>
      </w:r>
      <w:r w:rsidR="00C1149D">
        <w:rPr>
          <w:sz w:val="28"/>
          <w:szCs w:val="28"/>
        </w:rPr>
        <w:t>землю сельскохозяйственного назначения</w:t>
      </w:r>
      <w:r>
        <w:rPr>
          <w:sz w:val="28"/>
          <w:szCs w:val="28"/>
        </w:rPr>
        <w:t xml:space="preserve"> отсутствует.</w:t>
      </w:r>
    </w:p>
    <w:p w:rsidR="00BA7750" w:rsidRDefault="00BA7750" w:rsidP="00BA7750">
      <w:pPr>
        <w:tabs>
          <w:tab w:val="left" w:pos="10260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Постоянно действующей комиссии по организации и проведению аукциона по </w:t>
      </w:r>
      <w:r w:rsidR="00C1149D">
        <w:rPr>
          <w:sz w:val="28"/>
          <w:szCs w:val="28"/>
        </w:rPr>
        <w:t>сдаче на аренду</w:t>
      </w:r>
      <w:r>
        <w:rPr>
          <w:sz w:val="28"/>
          <w:szCs w:val="28"/>
        </w:rPr>
        <w:t xml:space="preserve"> муниципального имущества сельского поселения </w:t>
      </w:r>
      <w:r w:rsidR="00C1149D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Стерлибашевский район Республики Башкортостан организовать подготовку и проведение </w:t>
      </w:r>
      <w:r>
        <w:rPr>
          <w:color w:val="000000"/>
          <w:sz w:val="28"/>
          <w:szCs w:val="28"/>
        </w:rPr>
        <w:t xml:space="preserve">аукциона по </w:t>
      </w:r>
      <w:r w:rsidR="00C1149D">
        <w:rPr>
          <w:color w:val="000000"/>
          <w:sz w:val="28"/>
          <w:szCs w:val="28"/>
        </w:rPr>
        <w:t xml:space="preserve">сдаче на аренду </w:t>
      </w:r>
      <w:r>
        <w:rPr>
          <w:color w:val="000000"/>
          <w:sz w:val="28"/>
          <w:szCs w:val="28"/>
        </w:rPr>
        <w:t xml:space="preserve">муниципального имущества сельского поселения </w:t>
      </w:r>
      <w:r w:rsidR="00C1149D">
        <w:rPr>
          <w:bCs/>
          <w:color w:val="000000"/>
          <w:sz w:val="28"/>
          <w:szCs w:val="28"/>
        </w:rPr>
        <w:t>Аллагуватский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сельсовет муниципального района Стерлибашевский район Республики Башкортостан, указанного в пункте 1 настоящего постановления.</w:t>
      </w:r>
      <w:proofErr w:type="gramEnd"/>
    </w:p>
    <w:p w:rsidR="00BA7750" w:rsidRDefault="00BA7750" w:rsidP="00BA7750">
      <w:pPr>
        <w:pStyle w:val="ConsPlusNormal0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C1149D">
        <w:rPr>
          <w:rFonts w:ascii="Times New Roman" w:hAnsi="Times New Roman" w:cs="Times New Roman"/>
          <w:color w:val="000000"/>
          <w:sz w:val="28"/>
          <w:szCs w:val="28"/>
        </w:rPr>
        <w:t>о проведении аукциона по сдаче на аренду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сельского поселения </w:t>
      </w:r>
      <w:r w:rsidR="00C1149D">
        <w:rPr>
          <w:rFonts w:ascii="Times New Roman" w:hAnsi="Times New Roman" w:cs="Times New Roman"/>
          <w:bCs/>
          <w:color w:val="000000"/>
          <w:sz w:val="28"/>
          <w:szCs w:val="28"/>
        </w:rPr>
        <w:t>Аллагуватский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Стерлибашевский район Республики Башкортостан разместить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hyperlink r:id="rId7" w:history="1">
        <w:r w:rsidR="00C1149D" w:rsidRPr="00436420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="00C1149D" w:rsidRPr="004364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allaguvat</w:t>
        </w:r>
        <w:r w:rsidR="00C1149D" w:rsidRPr="00436420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обнародовать на информационном стенде Администрации сельского поселения </w:t>
      </w:r>
      <w:r w:rsidR="00C1149D">
        <w:rPr>
          <w:rFonts w:ascii="Times New Roman" w:hAnsi="Times New Roman" w:cs="Times New Roman"/>
          <w:bCs/>
          <w:color w:val="000000"/>
          <w:sz w:val="28"/>
          <w:szCs w:val="28"/>
        </w:rPr>
        <w:t>Аллагуватский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Стерлибашевский район Республики Башкортостан.</w:t>
      </w:r>
      <w:proofErr w:type="gramEnd"/>
    </w:p>
    <w:p w:rsidR="00BA7750" w:rsidRDefault="00BA7750" w:rsidP="00BA7750">
      <w:pPr>
        <w:pStyle w:val="a6"/>
        <w:pBdr>
          <w:top w:val="none" w:sz="0" w:space="0" w:color="auto"/>
        </w:pBdr>
        <w:tabs>
          <w:tab w:val="left" w:pos="993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6.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A7750" w:rsidRDefault="00BA7750" w:rsidP="00BA7750">
      <w:pPr>
        <w:pStyle w:val="a6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BA7750" w:rsidRDefault="00BA7750" w:rsidP="00BA7750">
      <w:pPr>
        <w:pStyle w:val="a6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BA7750" w:rsidRDefault="00BA7750" w:rsidP="00BA7750">
      <w:pPr>
        <w:pStyle w:val="a6"/>
        <w:pBdr>
          <w:top w:val="none" w:sz="0" w:space="0" w:color="auto"/>
        </w:pBdr>
        <w:ind w:left="0" w:right="4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</w:t>
      </w:r>
    </w:p>
    <w:p w:rsidR="00BA7750" w:rsidRDefault="00C1149D" w:rsidP="00BA7750">
      <w:pPr>
        <w:pStyle w:val="a6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Аллагуватский</w:t>
      </w:r>
      <w:r w:rsidR="00BA7750">
        <w:rPr>
          <w:b w:val="0"/>
          <w:sz w:val="28"/>
          <w:szCs w:val="28"/>
        </w:rPr>
        <w:t xml:space="preserve"> сельсовет</w:t>
      </w:r>
      <w:r w:rsidR="00BA7750">
        <w:rPr>
          <w:b w:val="0"/>
          <w:sz w:val="28"/>
          <w:szCs w:val="28"/>
        </w:rPr>
        <w:tab/>
      </w:r>
      <w:r w:rsidR="00BA7750">
        <w:rPr>
          <w:b w:val="0"/>
          <w:sz w:val="28"/>
          <w:szCs w:val="28"/>
        </w:rPr>
        <w:tab/>
      </w:r>
      <w:r w:rsidR="00BA7750">
        <w:rPr>
          <w:b w:val="0"/>
          <w:sz w:val="28"/>
          <w:szCs w:val="28"/>
        </w:rPr>
        <w:tab/>
      </w:r>
      <w:r w:rsidR="00BA7750">
        <w:rPr>
          <w:b w:val="0"/>
          <w:sz w:val="28"/>
          <w:szCs w:val="28"/>
        </w:rPr>
        <w:tab/>
      </w:r>
      <w:r w:rsidR="00BA7750">
        <w:rPr>
          <w:b w:val="0"/>
          <w:sz w:val="28"/>
          <w:szCs w:val="28"/>
        </w:rPr>
        <w:tab/>
      </w:r>
      <w:r w:rsidR="00BA7750"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А.Г.Кулсарина</w:t>
      </w:r>
      <w:proofErr w:type="spellEnd"/>
    </w:p>
    <w:p w:rsidR="00BA7750" w:rsidRDefault="00BA7750" w:rsidP="00BA7750">
      <w:pPr>
        <w:pStyle w:val="a6"/>
        <w:pBdr>
          <w:top w:val="none" w:sz="0" w:space="0" w:color="auto"/>
        </w:pBdr>
        <w:ind w:left="0" w:right="43"/>
        <w:jc w:val="both"/>
        <w:rPr>
          <w:b w:val="0"/>
          <w:sz w:val="24"/>
          <w:szCs w:val="24"/>
        </w:rPr>
      </w:pPr>
    </w:p>
    <w:p w:rsidR="00BA7750" w:rsidRDefault="00BA7750" w:rsidP="00BA7750">
      <w:pPr>
        <w:pStyle w:val="a6"/>
        <w:pBdr>
          <w:top w:val="none" w:sz="0" w:space="0" w:color="auto"/>
        </w:pBdr>
        <w:ind w:left="0" w:right="43"/>
        <w:jc w:val="both"/>
        <w:rPr>
          <w:b w:val="0"/>
          <w:sz w:val="28"/>
        </w:rPr>
      </w:pPr>
    </w:p>
    <w:p w:rsidR="00BA7750" w:rsidRDefault="00BA7750" w:rsidP="00BA7750">
      <w:pPr>
        <w:jc w:val="right"/>
      </w:pPr>
    </w:p>
    <w:p w:rsidR="00BA7750" w:rsidRDefault="00BA7750" w:rsidP="00BA7750">
      <w:pPr>
        <w:jc w:val="right"/>
      </w:pPr>
    </w:p>
    <w:p w:rsidR="00BA7750" w:rsidRDefault="00BA7750" w:rsidP="00BA7750">
      <w:pPr>
        <w:jc w:val="right"/>
        <w:rPr>
          <w:sz w:val="96"/>
          <w:szCs w:val="96"/>
        </w:rPr>
      </w:pPr>
    </w:p>
    <w:p w:rsidR="00BA7750" w:rsidRDefault="00BA7750" w:rsidP="00BA7750">
      <w:pPr>
        <w:jc w:val="right"/>
        <w:rPr>
          <w:sz w:val="96"/>
          <w:szCs w:val="96"/>
        </w:rPr>
      </w:pPr>
    </w:p>
    <w:p w:rsidR="00BA7750" w:rsidRDefault="00BA7750" w:rsidP="00BA7750">
      <w:pPr>
        <w:rPr>
          <w:sz w:val="96"/>
          <w:szCs w:val="96"/>
        </w:rPr>
      </w:pPr>
    </w:p>
    <w:p w:rsidR="00DE6076" w:rsidRDefault="00DE6076"/>
    <w:sectPr w:rsidR="00DE6076" w:rsidSect="006979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59"/>
    <w:multiLevelType w:val="hybridMultilevel"/>
    <w:tmpl w:val="36969414"/>
    <w:lvl w:ilvl="0" w:tplc="A8EE270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D"/>
    <w:rsid w:val="001D1EBD"/>
    <w:rsid w:val="002A1291"/>
    <w:rsid w:val="00697962"/>
    <w:rsid w:val="00950A5D"/>
    <w:rsid w:val="00BA7750"/>
    <w:rsid w:val="00C1149D"/>
    <w:rsid w:val="00DE6076"/>
    <w:rsid w:val="00E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962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62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7962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7750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BA775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unhideWhenUsed/>
    <w:qFormat/>
    <w:rsid w:val="00BA7750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ConsPlusNormal">
    <w:name w:val="ConsPlusNormal Знак"/>
    <w:link w:val="ConsPlusNormal0"/>
    <w:locked/>
    <w:rsid w:val="00BA7750"/>
    <w:rPr>
      <w:rFonts w:ascii="Arial" w:hAnsi="Arial" w:cs="Arial"/>
    </w:rPr>
  </w:style>
  <w:style w:type="paragraph" w:customStyle="1" w:styleId="ConsPlusNormal0">
    <w:name w:val="ConsPlusNormal"/>
    <w:link w:val="ConsPlusNormal"/>
    <w:rsid w:val="00BA77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9796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962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796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69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962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62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7962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7750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semiHidden/>
    <w:unhideWhenUsed/>
    <w:qFormat/>
    <w:rsid w:val="00BA775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unhideWhenUsed/>
    <w:qFormat/>
    <w:rsid w:val="00BA7750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ConsPlusNormal">
    <w:name w:val="ConsPlusNormal Знак"/>
    <w:link w:val="ConsPlusNormal0"/>
    <w:locked/>
    <w:rsid w:val="00BA7750"/>
    <w:rPr>
      <w:rFonts w:ascii="Arial" w:hAnsi="Arial" w:cs="Arial"/>
    </w:rPr>
  </w:style>
  <w:style w:type="paragraph" w:customStyle="1" w:styleId="ConsPlusNormal0">
    <w:name w:val="ConsPlusNormal"/>
    <w:link w:val="ConsPlusNormal"/>
    <w:rsid w:val="00BA77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9796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962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796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69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allaguv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2021-12-16T06:03:00Z</cp:lastPrinted>
  <dcterms:created xsi:type="dcterms:W3CDTF">2021-12-16T05:08:00Z</dcterms:created>
  <dcterms:modified xsi:type="dcterms:W3CDTF">2021-12-16T06:03:00Z</dcterms:modified>
</cp:coreProperties>
</file>